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395" w:rsidRPr="00DA7E98" w:rsidRDefault="00B64395" w:rsidP="00B64395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Конспект интегрированного занятия</w:t>
      </w:r>
    </w:p>
    <w:p w:rsidR="00B64395" w:rsidRPr="00DA7E98" w:rsidRDefault="00B64395" w:rsidP="00D744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Тема:</w:t>
      </w:r>
      <w:r w:rsidRPr="00DA7E98">
        <w:rPr>
          <w:rFonts w:ascii="Times New Roman" w:hAnsi="Times New Roman" w:cs="Times New Roman"/>
          <w:sz w:val="28"/>
          <w:szCs w:val="28"/>
        </w:rPr>
        <w:t xml:space="preserve"> «Весна идет, весне дорогу!».</w:t>
      </w:r>
    </w:p>
    <w:p w:rsidR="00B64395" w:rsidRPr="00DA7E98" w:rsidRDefault="00B64395" w:rsidP="00D744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DA7E98">
        <w:rPr>
          <w:rFonts w:ascii="Times New Roman" w:hAnsi="Times New Roman" w:cs="Times New Roman"/>
          <w:sz w:val="28"/>
          <w:szCs w:val="28"/>
        </w:rPr>
        <w:t xml:space="preserve"> </w:t>
      </w:r>
      <w:r w:rsidR="008C5B43" w:rsidRPr="00DA7E98"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  <w:r w:rsidRPr="00DA7E98">
        <w:rPr>
          <w:rFonts w:ascii="Times New Roman" w:hAnsi="Times New Roman" w:cs="Times New Roman"/>
          <w:sz w:val="28"/>
          <w:szCs w:val="28"/>
        </w:rPr>
        <w:t>.</w:t>
      </w:r>
    </w:p>
    <w:p w:rsidR="00B64395" w:rsidRPr="00DA7E98" w:rsidRDefault="00B64395" w:rsidP="00D744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Цель:</w:t>
      </w:r>
      <w:r w:rsidRPr="00DA7E98"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 w:rsidR="008C5B43" w:rsidRPr="00DA7E98">
        <w:rPr>
          <w:rFonts w:ascii="Times New Roman" w:hAnsi="Times New Roman" w:cs="Times New Roman"/>
          <w:sz w:val="28"/>
          <w:szCs w:val="28"/>
        </w:rPr>
        <w:t>закрепления</w:t>
      </w:r>
      <w:r w:rsidRPr="00DA7E98">
        <w:rPr>
          <w:rFonts w:ascii="Times New Roman" w:hAnsi="Times New Roman" w:cs="Times New Roman"/>
          <w:sz w:val="28"/>
          <w:szCs w:val="28"/>
        </w:rPr>
        <w:t xml:space="preserve"> у </w:t>
      </w:r>
      <w:r w:rsidR="008C5B43" w:rsidRPr="00DA7E98">
        <w:rPr>
          <w:rFonts w:ascii="Times New Roman" w:hAnsi="Times New Roman" w:cs="Times New Roman"/>
          <w:sz w:val="28"/>
          <w:szCs w:val="28"/>
        </w:rPr>
        <w:t>старших</w:t>
      </w:r>
      <w:r w:rsidRPr="00DA7E98">
        <w:rPr>
          <w:rFonts w:ascii="Times New Roman" w:hAnsi="Times New Roman" w:cs="Times New Roman"/>
          <w:sz w:val="28"/>
          <w:szCs w:val="28"/>
        </w:rPr>
        <w:t xml:space="preserve"> дошкольников представлений о весне</w:t>
      </w:r>
      <w:r w:rsidR="005E3707">
        <w:rPr>
          <w:rFonts w:ascii="Times New Roman" w:hAnsi="Times New Roman" w:cs="Times New Roman"/>
          <w:sz w:val="28"/>
          <w:szCs w:val="28"/>
        </w:rPr>
        <w:t xml:space="preserve"> по</w:t>
      </w:r>
      <w:r w:rsidR="008C5B43" w:rsidRPr="00DA7E98">
        <w:rPr>
          <w:rFonts w:ascii="Times New Roman" w:hAnsi="Times New Roman" w:cs="Times New Roman"/>
          <w:sz w:val="28"/>
          <w:szCs w:val="28"/>
        </w:rPr>
        <w:t xml:space="preserve">средством </w:t>
      </w:r>
      <w:r w:rsidR="00520EA6" w:rsidRPr="00DA7E98">
        <w:rPr>
          <w:rFonts w:ascii="Times New Roman" w:hAnsi="Times New Roman" w:cs="Times New Roman"/>
          <w:sz w:val="28"/>
          <w:szCs w:val="28"/>
        </w:rPr>
        <w:t>познавательно-</w:t>
      </w:r>
      <w:r w:rsidR="008C5B43" w:rsidRPr="00DA7E98">
        <w:rPr>
          <w:rFonts w:ascii="Times New Roman" w:hAnsi="Times New Roman" w:cs="Times New Roman"/>
          <w:sz w:val="28"/>
          <w:szCs w:val="28"/>
        </w:rPr>
        <w:t>речевой деятельности</w:t>
      </w:r>
      <w:r w:rsidRPr="00DA7E98">
        <w:rPr>
          <w:rFonts w:ascii="Times New Roman" w:hAnsi="Times New Roman" w:cs="Times New Roman"/>
          <w:sz w:val="28"/>
          <w:szCs w:val="28"/>
        </w:rPr>
        <w:t>.</w:t>
      </w:r>
    </w:p>
    <w:p w:rsidR="00B64395" w:rsidRPr="00DA7E98" w:rsidRDefault="00B64395" w:rsidP="00D744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64395" w:rsidRPr="00DA7E98" w:rsidRDefault="007502A4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Обобщить и закрепит</w:t>
      </w:r>
      <w:r w:rsidR="00B64395" w:rsidRPr="00DA7E98">
        <w:rPr>
          <w:rFonts w:ascii="Times New Roman" w:hAnsi="Times New Roman" w:cs="Times New Roman"/>
          <w:sz w:val="28"/>
          <w:szCs w:val="28"/>
        </w:rPr>
        <w:t xml:space="preserve">ь у детей представления </w:t>
      </w:r>
      <w:r w:rsidR="00D744EE" w:rsidRPr="00DA7E98">
        <w:rPr>
          <w:rFonts w:ascii="Times New Roman" w:hAnsi="Times New Roman" w:cs="Times New Roman"/>
          <w:sz w:val="28"/>
          <w:szCs w:val="28"/>
        </w:rPr>
        <w:t>о признаках весны.</w:t>
      </w:r>
    </w:p>
    <w:p w:rsidR="00B64395" w:rsidRPr="00DA7E98" w:rsidRDefault="007502A4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Продолжать р</w:t>
      </w:r>
      <w:r w:rsidR="00B64395" w:rsidRPr="00DA7E98">
        <w:rPr>
          <w:rFonts w:ascii="Times New Roman" w:hAnsi="Times New Roman" w:cs="Times New Roman"/>
          <w:sz w:val="28"/>
          <w:szCs w:val="28"/>
        </w:rPr>
        <w:t xml:space="preserve">азвивать у детей навыки работы </w:t>
      </w:r>
      <w:r w:rsidRPr="00DA7E98">
        <w:rPr>
          <w:rFonts w:ascii="Times New Roman" w:hAnsi="Times New Roman" w:cs="Times New Roman"/>
          <w:sz w:val="28"/>
          <w:szCs w:val="28"/>
        </w:rPr>
        <w:t>с</w:t>
      </w:r>
      <w:r w:rsidR="00B64395" w:rsidRPr="00DA7E98">
        <w:rPr>
          <w:rFonts w:ascii="Times New Roman" w:hAnsi="Times New Roman" w:cs="Times New Roman"/>
          <w:sz w:val="28"/>
          <w:szCs w:val="28"/>
        </w:rPr>
        <w:t xml:space="preserve"> мнемо</w:t>
      </w:r>
      <w:r w:rsidR="005E3707">
        <w:rPr>
          <w:rFonts w:ascii="Times New Roman" w:hAnsi="Times New Roman" w:cs="Times New Roman"/>
          <w:sz w:val="28"/>
          <w:szCs w:val="28"/>
        </w:rPr>
        <w:t>схемой.</w:t>
      </w:r>
    </w:p>
    <w:p w:rsidR="00D744EE" w:rsidRPr="00DA7E98" w:rsidRDefault="00D744EE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Развивать положительное отношение к художественному слову.</w:t>
      </w:r>
    </w:p>
    <w:p w:rsidR="00B64395" w:rsidRPr="00DA7E98" w:rsidRDefault="00B64395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Развивать пам</w:t>
      </w:r>
      <w:r w:rsidR="007502A4" w:rsidRPr="00DA7E98">
        <w:rPr>
          <w:rFonts w:ascii="Times New Roman" w:hAnsi="Times New Roman" w:cs="Times New Roman"/>
          <w:sz w:val="28"/>
          <w:szCs w:val="28"/>
        </w:rPr>
        <w:t>ять, мышление, логику, умение составлять рассказ по замыслу с опорой на изображение.</w:t>
      </w:r>
    </w:p>
    <w:p w:rsidR="00B64395" w:rsidRPr="00DA7E98" w:rsidRDefault="00B64395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Развивать связную</w:t>
      </w:r>
      <w:r w:rsidR="007502A4" w:rsidRPr="00DA7E98">
        <w:rPr>
          <w:rFonts w:ascii="Times New Roman" w:hAnsi="Times New Roman" w:cs="Times New Roman"/>
          <w:sz w:val="28"/>
          <w:szCs w:val="28"/>
        </w:rPr>
        <w:t xml:space="preserve"> </w:t>
      </w:r>
      <w:r w:rsidR="005E3707" w:rsidRPr="00DA7E98">
        <w:rPr>
          <w:rFonts w:ascii="Times New Roman" w:hAnsi="Times New Roman" w:cs="Times New Roman"/>
          <w:sz w:val="28"/>
          <w:szCs w:val="28"/>
        </w:rPr>
        <w:t>монологическую</w:t>
      </w:r>
      <w:r w:rsidR="007502A4" w:rsidRPr="00DA7E98">
        <w:rPr>
          <w:rFonts w:ascii="Times New Roman" w:hAnsi="Times New Roman" w:cs="Times New Roman"/>
          <w:sz w:val="28"/>
          <w:szCs w:val="28"/>
        </w:rPr>
        <w:t xml:space="preserve"> и диалогическую </w:t>
      </w:r>
      <w:r w:rsidRPr="00DA7E98">
        <w:rPr>
          <w:rFonts w:ascii="Times New Roman" w:hAnsi="Times New Roman" w:cs="Times New Roman"/>
          <w:sz w:val="28"/>
          <w:szCs w:val="28"/>
        </w:rPr>
        <w:t xml:space="preserve"> речь;</w:t>
      </w:r>
    </w:p>
    <w:p w:rsidR="00B64395" w:rsidRPr="00DA7E98" w:rsidRDefault="00B64395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Активизировать словарь</w:t>
      </w:r>
      <w:r w:rsidR="007502A4" w:rsidRPr="00DA7E98">
        <w:rPr>
          <w:rFonts w:ascii="Times New Roman" w:hAnsi="Times New Roman" w:cs="Times New Roman"/>
          <w:sz w:val="28"/>
          <w:szCs w:val="28"/>
        </w:rPr>
        <w:t xml:space="preserve"> по теме занятия</w:t>
      </w:r>
      <w:r w:rsidRPr="00DA7E98">
        <w:rPr>
          <w:rFonts w:ascii="Times New Roman" w:hAnsi="Times New Roman" w:cs="Times New Roman"/>
          <w:sz w:val="28"/>
          <w:szCs w:val="28"/>
        </w:rPr>
        <w:t>;</w:t>
      </w:r>
    </w:p>
    <w:p w:rsidR="00B64395" w:rsidRPr="00DA7E98" w:rsidRDefault="00B64395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Развивать познавательный интерес;</w:t>
      </w:r>
    </w:p>
    <w:p w:rsidR="00B64395" w:rsidRPr="00DA7E98" w:rsidRDefault="00B64395" w:rsidP="00D744EE">
      <w:pPr>
        <w:pStyle w:val="a3"/>
        <w:numPr>
          <w:ilvl w:val="0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Воспитывать дружеские отношения при совместной деятельности.</w:t>
      </w:r>
    </w:p>
    <w:p w:rsidR="00B64395" w:rsidRPr="00DA7E98" w:rsidRDefault="00B64395" w:rsidP="00D744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B64395" w:rsidRPr="00DA7E98" w:rsidRDefault="00B64395" w:rsidP="00D74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sz w:val="28"/>
          <w:szCs w:val="28"/>
        </w:rPr>
        <w:t>Познавательное развитие, социально-коммуникативное развитие, речевое развитие.</w:t>
      </w:r>
    </w:p>
    <w:p w:rsidR="00D744EE" w:rsidRPr="00DA7E98" w:rsidRDefault="00B64395" w:rsidP="00D74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Средства: </w:t>
      </w:r>
      <w:r w:rsidRPr="00DA7E98">
        <w:rPr>
          <w:rFonts w:ascii="Times New Roman" w:hAnsi="Times New Roman" w:cs="Times New Roman"/>
          <w:sz w:val="28"/>
          <w:szCs w:val="28"/>
        </w:rPr>
        <w:t>ауд</w:t>
      </w:r>
      <w:r w:rsidRPr="005E3707">
        <w:rPr>
          <w:rFonts w:ascii="Times New Roman" w:hAnsi="Times New Roman" w:cs="Times New Roman"/>
          <w:sz w:val="28"/>
          <w:szCs w:val="28"/>
        </w:rPr>
        <w:t xml:space="preserve">иозапись </w:t>
      </w:r>
      <w:r w:rsidR="007502A4" w:rsidRPr="005E3707">
        <w:rPr>
          <w:rFonts w:ascii="Times New Roman" w:hAnsi="Times New Roman" w:cs="Times New Roman"/>
          <w:sz w:val="28"/>
          <w:szCs w:val="28"/>
        </w:rPr>
        <w:t xml:space="preserve">«Капель и пение птиц», «Композиция </w:t>
      </w:r>
      <w:r w:rsidR="007502A4" w:rsidRPr="005E3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П.И.Чайковского «Детский альбом. Песня жаворонка», </w:t>
      </w:r>
      <w:r w:rsidR="002052B9" w:rsidRPr="005E3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мешочек с картинками для игрового упражнения </w:t>
      </w:r>
      <w:r w:rsidR="002052B9" w:rsidRPr="005E3707">
        <w:rPr>
          <w:rFonts w:ascii="Times New Roman" w:hAnsi="Times New Roman" w:cs="Times New Roman"/>
          <w:sz w:val="28"/>
          <w:szCs w:val="28"/>
        </w:rPr>
        <w:t>«Продолжи рассказ по картинке», мнемосхема для разучивания отрывка из стихотворения С.</w:t>
      </w:r>
      <w:r w:rsidR="00F52C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2B9" w:rsidRPr="005E3707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="002052B9" w:rsidRPr="005E3707">
        <w:rPr>
          <w:rFonts w:ascii="Times New Roman" w:hAnsi="Times New Roman" w:cs="Times New Roman"/>
          <w:sz w:val="28"/>
          <w:szCs w:val="28"/>
        </w:rPr>
        <w:t xml:space="preserve"> «Весна в лесу».</w:t>
      </w:r>
    </w:p>
    <w:p w:rsidR="00B64395" w:rsidRPr="00DA7E98" w:rsidRDefault="00B64395" w:rsidP="00B64395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C5B43" w:rsidRPr="005E3707" w:rsidRDefault="008C5B43" w:rsidP="000A41EA">
      <w:pPr>
        <w:spacing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3707">
        <w:rPr>
          <w:rFonts w:ascii="Times New Roman" w:hAnsi="Times New Roman" w:cs="Times New Roman"/>
          <w:i/>
          <w:sz w:val="28"/>
          <w:szCs w:val="28"/>
        </w:rPr>
        <w:t>Звучит аудиозапись «Капель и пение птиц».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E3707">
        <w:rPr>
          <w:rFonts w:ascii="Times New Roman" w:hAnsi="Times New Roman" w:cs="Times New Roman"/>
          <w:sz w:val="28"/>
          <w:szCs w:val="28"/>
        </w:rPr>
        <w:t>Что за звуки я слышу, ребята?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5E3707">
        <w:rPr>
          <w:rFonts w:ascii="Times New Roman" w:hAnsi="Times New Roman" w:cs="Times New Roman"/>
          <w:sz w:val="28"/>
          <w:szCs w:val="28"/>
        </w:rPr>
        <w:t>отвечают.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lastRenderedPageBreak/>
        <w:t>Воспи</w:t>
      </w:r>
      <w:r w:rsidR="005E3707">
        <w:rPr>
          <w:rFonts w:ascii="Times New Roman" w:hAnsi="Times New Roman" w:cs="Times New Roman"/>
          <w:b/>
          <w:sz w:val="28"/>
          <w:szCs w:val="28"/>
        </w:rPr>
        <w:t>та</w:t>
      </w:r>
      <w:r w:rsidRPr="00DA7E98">
        <w:rPr>
          <w:rFonts w:ascii="Times New Roman" w:hAnsi="Times New Roman" w:cs="Times New Roman"/>
          <w:b/>
          <w:sz w:val="28"/>
          <w:szCs w:val="28"/>
        </w:rPr>
        <w:t xml:space="preserve">тель: </w:t>
      </w:r>
      <w:r w:rsidRPr="005E3707">
        <w:rPr>
          <w:rFonts w:ascii="Times New Roman" w:hAnsi="Times New Roman" w:cs="Times New Roman"/>
          <w:sz w:val="28"/>
          <w:szCs w:val="28"/>
        </w:rPr>
        <w:t>Интересно, а почему мы услышали пение птиц и капель? Какое сейчас время года?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5E3707">
        <w:rPr>
          <w:rFonts w:ascii="Times New Roman" w:hAnsi="Times New Roman" w:cs="Times New Roman"/>
          <w:sz w:val="28"/>
          <w:szCs w:val="28"/>
        </w:rPr>
        <w:t>отвечают.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</w:t>
      </w:r>
      <w:r w:rsidR="000A41EA">
        <w:rPr>
          <w:rFonts w:ascii="Times New Roman" w:hAnsi="Times New Roman" w:cs="Times New Roman"/>
          <w:b/>
          <w:sz w:val="28"/>
          <w:szCs w:val="28"/>
        </w:rPr>
        <w:t>т</w:t>
      </w:r>
      <w:r w:rsidRPr="00DA7E98">
        <w:rPr>
          <w:rFonts w:ascii="Times New Roman" w:hAnsi="Times New Roman" w:cs="Times New Roman"/>
          <w:b/>
          <w:sz w:val="28"/>
          <w:szCs w:val="28"/>
        </w:rPr>
        <w:t xml:space="preserve">атель: </w:t>
      </w:r>
      <w:r w:rsidRPr="000A41EA">
        <w:rPr>
          <w:rFonts w:ascii="Times New Roman" w:hAnsi="Times New Roman" w:cs="Times New Roman"/>
          <w:sz w:val="28"/>
          <w:szCs w:val="28"/>
        </w:rPr>
        <w:t>А месяц?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0A41EA" w:rsidRPr="000A41EA">
        <w:rPr>
          <w:rFonts w:ascii="Times New Roman" w:hAnsi="Times New Roman" w:cs="Times New Roman"/>
          <w:sz w:val="28"/>
          <w:szCs w:val="28"/>
        </w:rPr>
        <w:t>отвечают</w:t>
      </w:r>
      <w:r w:rsidRPr="000A41EA">
        <w:rPr>
          <w:rFonts w:ascii="Times New Roman" w:hAnsi="Times New Roman" w:cs="Times New Roman"/>
          <w:sz w:val="28"/>
          <w:szCs w:val="28"/>
        </w:rPr>
        <w:t>.</w:t>
      </w:r>
      <w:r w:rsidRPr="00DA7E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5B43" w:rsidRPr="00DA7E98" w:rsidRDefault="000A41EA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C5B43" w:rsidRPr="00DA7E9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C5B43" w:rsidRPr="000A41EA">
        <w:rPr>
          <w:rFonts w:ascii="Times New Roman" w:hAnsi="Times New Roman" w:cs="Times New Roman"/>
          <w:sz w:val="28"/>
          <w:szCs w:val="28"/>
        </w:rPr>
        <w:t>колько всего весенних месяцев в году? Как они называются?</w:t>
      </w:r>
    </w:p>
    <w:p w:rsidR="008C5B43" w:rsidRPr="000A41EA" w:rsidRDefault="008C5B43" w:rsidP="000A41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0A41EA">
        <w:rPr>
          <w:rFonts w:ascii="Times New Roman" w:hAnsi="Times New Roman" w:cs="Times New Roman"/>
          <w:sz w:val="28"/>
          <w:szCs w:val="28"/>
        </w:rPr>
        <w:t>отвечают.</w:t>
      </w:r>
    </w:p>
    <w:p w:rsidR="008C5B43" w:rsidRPr="000A41EA" w:rsidRDefault="008C5B43" w:rsidP="000A41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A41EA">
        <w:rPr>
          <w:rFonts w:ascii="Times New Roman" w:hAnsi="Times New Roman" w:cs="Times New Roman"/>
          <w:sz w:val="28"/>
          <w:szCs w:val="28"/>
        </w:rPr>
        <w:t>: Март, апрель и май. Подумайте и скажите, чем особенен каждый из эти</w:t>
      </w:r>
      <w:r w:rsidR="000A41EA">
        <w:rPr>
          <w:rFonts w:ascii="Times New Roman" w:hAnsi="Times New Roman" w:cs="Times New Roman"/>
          <w:sz w:val="28"/>
          <w:szCs w:val="28"/>
        </w:rPr>
        <w:t>х</w:t>
      </w:r>
      <w:r w:rsidRPr="000A41EA">
        <w:rPr>
          <w:rFonts w:ascii="Times New Roman" w:hAnsi="Times New Roman" w:cs="Times New Roman"/>
          <w:sz w:val="28"/>
          <w:szCs w:val="28"/>
        </w:rPr>
        <w:t xml:space="preserve"> месяцев? Что бывает только в нем?</w:t>
      </w:r>
    </w:p>
    <w:p w:rsidR="008C5B43" w:rsidRPr="00DA7E98" w:rsidRDefault="008C5B43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0A41EA">
        <w:rPr>
          <w:rFonts w:ascii="Times New Roman" w:hAnsi="Times New Roman" w:cs="Times New Roman"/>
          <w:sz w:val="28"/>
          <w:szCs w:val="28"/>
        </w:rPr>
        <w:t xml:space="preserve">размышляют и отвечают, </w:t>
      </w:r>
      <w:r w:rsidR="000A41EA" w:rsidRPr="000A41E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A41EA">
        <w:rPr>
          <w:rFonts w:ascii="Times New Roman" w:hAnsi="Times New Roman" w:cs="Times New Roman"/>
          <w:sz w:val="28"/>
          <w:szCs w:val="28"/>
        </w:rPr>
        <w:t xml:space="preserve"> по необходимости помогает: </w:t>
      </w:r>
      <w:proofErr w:type="gramStart"/>
      <w:r w:rsidRPr="000A41EA">
        <w:rPr>
          <w:rFonts w:ascii="Times New Roman" w:hAnsi="Times New Roman" w:cs="Times New Roman"/>
          <w:sz w:val="28"/>
          <w:szCs w:val="28"/>
        </w:rPr>
        <w:t>Международный женский день бывает только в марте, черему</w:t>
      </w:r>
      <w:r w:rsidR="00F05906" w:rsidRPr="000A41EA">
        <w:rPr>
          <w:rFonts w:ascii="Times New Roman" w:hAnsi="Times New Roman" w:cs="Times New Roman"/>
          <w:sz w:val="28"/>
          <w:szCs w:val="28"/>
        </w:rPr>
        <w:t>ха цветет в апреле, рассаду на огород</w:t>
      </w:r>
      <w:r w:rsidR="000A41EA">
        <w:rPr>
          <w:rFonts w:ascii="Times New Roman" w:hAnsi="Times New Roman" w:cs="Times New Roman"/>
          <w:sz w:val="28"/>
          <w:szCs w:val="28"/>
        </w:rPr>
        <w:t xml:space="preserve"> высаживают </w:t>
      </w:r>
      <w:r w:rsidR="00F05906" w:rsidRPr="000A41EA">
        <w:rPr>
          <w:rFonts w:ascii="Times New Roman" w:hAnsi="Times New Roman" w:cs="Times New Roman"/>
          <w:sz w:val="28"/>
          <w:szCs w:val="28"/>
        </w:rPr>
        <w:t xml:space="preserve"> в мае и пр.).</w:t>
      </w:r>
      <w:proofErr w:type="gramEnd"/>
    </w:p>
    <w:p w:rsidR="00F05906" w:rsidRPr="00DA7E98" w:rsidRDefault="00F05906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A41EA">
        <w:rPr>
          <w:rFonts w:ascii="Times New Roman" w:hAnsi="Times New Roman" w:cs="Times New Roman"/>
          <w:sz w:val="28"/>
          <w:szCs w:val="28"/>
        </w:rPr>
        <w:t xml:space="preserve">Я люблю весну, </w:t>
      </w:r>
      <w:r w:rsidR="000A41EA" w:rsidRPr="000A41EA">
        <w:rPr>
          <w:rFonts w:ascii="Times New Roman" w:hAnsi="Times New Roman" w:cs="Times New Roman"/>
          <w:sz w:val="28"/>
          <w:szCs w:val="28"/>
        </w:rPr>
        <w:t>мне нравится</w:t>
      </w:r>
      <w:r w:rsidRPr="000A41EA">
        <w:rPr>
          <w:rFonts w:ascii="Times New Roman" w:hAnsi="Times New Roman" w:cs="Times New Roman"/>
          <w:sz w:val="28"/>
          <w:szCs w:val="28"/>
        </w:rPr>
        <w:t xml:space="preserve"> заниматься выращивание рассады для огорода, ездить на дачу, а вы любите весну? Почему?</w:t>
      </w:r>
    </w:p>
    <w:p w:rsidR="00F05906" w:rsidRPr="00DA7E98" w:rsidRDefault="00F05906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0A41EA" w:rsidRPr="000A41EA">
        <w:rPr>
          <w:rFonts w:ascii="Times New Roman" w:hAnsi="Times New Roman" w:cs="Times New Roman"/>
          <w:sz w:val="28"/>
          <w:szCs w:val="28"/>
        </w:rPr>
        <w:t>по желанию</w:t>
      </w:r>
      <w:r w:rsidRPr="000A41EA">
        <w:rPr>
          <w:rFonts w:ascii="Times New Roman" w:hAnsi="Times New Roman" w:cs="Times New Roman"/>
          <w:sz w:val="28"/>
          <w:szCs w:val="28"/>
        </w:rPr>
        <w:t xml:space="preserve"> рассказывают</w:t>
      </w:r>
      <w:r w:rsidR="000A41EA">
        <w:rPr>
          <w:rFonts w:ascii="Times New Roman" w:hAnsi="Times New Roman" w:cs="Times New Roman"/>
          <w:sz w:val="28"/>
          <w:szCs w:val="28"/>
        </w:rPr>
        <w:t>,</w:t>
      </w:r>
      <w:r w:rsidRPr="000A41EA">
        <w:rPr>
          <w:rFonts w:ascii="Times New Roman" w:hAnsi="Times New Roman" w:cs="Times New Roman"/>
          <w:sz w:val="28"/>
          <w:szCs w:val="28"/>
        </w:rPr>
        <w:t xml:space="preserve"> за что </w:t>
      </w:r>
      <w:r w:rsidR="000A41EA">
        <w:rPr>
          <w:rFonts w:ascii="Times New Roman" w:hAnsi="Times New Roman" w:cs="Times New Roman"/>
          <w:sz w:val="28"/>
          <w:szCs w:val="28"/>
        </w:rPr>
        <w:t>им нравится или не нравится весна.</w:t>
      </w:r>
    </w:p>
    <w:p w:rsidR="00F05906" w:rsidRPr="00DA7E98" w:rsidRDefault="00F05906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</w:t>
      </w:r>
      <w:r w:rsidR="000A41EA">
        <w:rPr>
          <w:rFonts w:ascii="Times New Roman" w:hAnsi="Times New Roman" w:cs="Times New Roman"/>
          <w:b/>
          <w:sz w:val="28"/>
          <w:szCs w:val="28"/>
        </w:rPr>
        <w:t>та</w:t>
      </w:r>
      <w:r w:rsidRPr="00DA7E98">
        <w:rPr>
          <w:rFonts w:ascii="Times New Roman" w:hAnsi="Times New Roman" w:cs="Times New Roman"/>
          <w:b/>
          <w:sz w:val="28"/>
          <w:szCs w:val="28"/>
        </w:rPr>
        <w:t xml:space="preserve">тель: </w:t>
      </w:r>
      <w:r w:rsidRPr="000A41EA">
        <w:rPr>
          <w:rFonts w:ascii="Times New Roman" w:hAnsi="Times New Roman" w:cs="Times New Roman"/>
          <w:sz w:val="28"/>
          <w:szCs w:val="28"/>
        </w:rPr>
        <w:t xml:space="preserve">Кто-то из вас заметил по время прогулки, </w:t>
      </w:r>
      <w:r w:rsidR="000A41EA" w:rsidRPr="000A41EA">
        <w:rPr>
          <w:rFonts w:ascii="Times New Roman" w:hAnsi="Times New Roman" w:cs="Times New Roman"/>
          <w:sz w:val="28"/>
          <w:szCs w:val="28"/>
        </w:rPr>
        <w:t>произошли</w:t>
      </w:r>
      <w:r w:rsidRPr="000A41EA">
        <w:rPr>
          <w:rFonts w:ascii="Times New Roman" w:hAnsi="Times New Roman" w:cs="Times New Roman"/>
          <w:sz w:val="28"/>
          <w:szCs w:val="28"/>
        </w:rPr>
        <w:t xml:space="preserve"> ли изменения на нашем участке с приходом нового времени года?</w:t>
      </w:r>
    </w:p>
    <w:p w:rsidR="00F05906" w:rsidRPr="00DA7E98" w:rsidRDefault="00F05906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0A41EA">
        <w:rPr>
          <w:rFonts w:ascii="Times New Roman" w:hAnsi="Times New Roman" w:cs="Times New Roman"/>
          <w:sz w:val="28"/>
          <w:szCs w:val="28"/>
        </w:rPr>
        <w:t>отвечают.</w:t>
      </w:r>
    </w:p>
    <w:p w:rsidR="00F05906" w:rsidRPr="000A41EA" w:rsidRDefault="000A41EA" w:rsidP="000A41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05906" w:rsidRPr="00DA7E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05906" w:rsidRPr="000A41EA">
        <w:rPr>
          <w:rFonts w:ascii="Times New Roman" w:hAnsi="Times New Roman" w:cs="Times New Roman"/>
          <w:sz w:val="28"/>
          <w:szCs w:val="28"/>
        </w:rPr>
        <w:t>Ой, ребята! Кажется</w:t>
      </w:r>
      <w:r w:rsidRPr="000A41EA">
        <w:rPr>
          <w:rFonts w:ascii="Times New Roman" w:hAnsi="Times New Roman" w:cs="Times New Roman"/>
          <w:sz w:val="28"/>
          <w:szCs w:val="28"/>
        </w:rPr>
        <w:t>,</w:t>
      </w:r>
      <w:r w:rsidR="00F05906" w:rsidRPr="000A41EA">
        <w:rPr>
          <w:rFonts w:ascii="Times New Roman" w:hAnsi="Times New Roman" w:cs="Times New Roman"/>
          <w:sz w:val="28"/>
          <w:szCs w:val="28"/>
        </w:rPr>
        <w:t xml:space="preserve"> я придумала что-то ин</w:t>
      </w:r>
      <w:r w:rsidRPr="000A41EA">
        <w:rPr>
          <w:rFonts w:ascii="Times New Roman" w:hAnsi="Times New Roman" w:cs="Times New Roman"/>
          <w:sz w:val="28"/>
          <w:szCs w:val="28"/>
        </w:rPr>
        <w:t>т</w:t>
      </w:r>
      <w:r w:rsidR="00F05906" w:rsidRPr="000A41EA">
        <w:rPr>
          <w:rFonts w:ascii="Times New Roman" w:hAnsi="Times New Roman" w:cs="Times New Roman"/>
          <w:sz w:val="28"/>
          <w:szCs w:val="28"/>
        </w:rPr>
        <w:t>ер</w:t>
      </w:r>
      <w:r w:rsidRPr="000A41EA">
        <w:rPr>
          <w:rFonts w:ascii="Times New Roman" w:hAnsi="Times New Roman" w:cs="Times New Roman"/>
          <w:sz w:val="28"/>
          <w:szCs w:val="28"/>
        </w:rPr>
        <w:t>е</w:t>
      </w:r>
      <w:r w:rsidR="00F05906" w:rsidRPr="000A41EA">
        <w:rPr>
          <w:rFonts w:ascii="Times New Roman" w:hAnsi="Times New Roman" w:cs="Times New Roman"/>
          <w:sz w:val="28"/>
          <w:szCs w:val="28"/>
        </w:rPr>
        <w:t>сное. Раз нам всем нравится весна, почему бы не придумать про нее рассказ? Попробуем?</w:t>
      </w:r>
    </w:p>
    <w:p w:rsidR="00F05906" w:rsidRPr="00DA7E98" w:rsidRDefault="00F05906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Дети</w:t>
      </w:r>
      <w:r w:rsidR="000A41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41EA">
        <w:rPr>
          <w:rFonts w:ascii="Times New Roman" w:hAnsi="Times New Roman" w:cs="Times New Roman"/>
          <w:sz w:val="28"/>
          <w:szCs w:val="28"/>
        </w:rPr>
        <w:t>отвечают.</w:t>
      </w:r>
    </w:p>
    <w:p w:rsidR="00F05906" w:rsidRPr="000A41EA" w:rsidRDefault="00F05906" w:rsidP="000A41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1EA">
        <w:rPr>
          <w:rFonts w:ascii="Times New Roman" w:hAnsi="Times New Roman" w:cs="Times New Roman"/>
          <w:b/>
          <w:i/>
          <w:sz w:val="28"/>
          <w:szCs w:val="28"/>
        </w:rPr>
        <w:t>Игровое упражнение «Продолжи рассказ по картинке».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Дети и воспитатель садятся в круг, по часовой стрелке передают мешочек с картинками, на </w:t>
      </w:r>
      <w:r w:rsidR="00A32351" w:rsidRPr="000A41EA">
        <w:rPr>
          <w:rFonts w:ascii="Times New Roman" w:hAnsi="Times New Roman" w:cs="Times New Roman"/>
          <w:i/>
          <w:sz w:val="28"/>
          <w:szCs w:val="28"/>
        </w:rPr>
        <w:t>ко</w:t>
      </w:r>
      <w:r w:rsidRPr="000A41EA">
        <w:rPr>
          <w:rFonts w:ascii="Times New Roman" w:hAnsi="Times New Roman" w:cs="Times New Roman"/>
          <w:i/>
          <w:sz w:val="28"/>
          <w:szCs w:val="28"/>
        </w:rPr>
        <w:t>торых изображены как признаки в</w:t>
      </w:r>
      <w:r w:rsidR="00A32351" w:rsidRPr="000A41EA">
        <w:rPr>
          <w:rFonts w:ascii="Times New Roman" w:hAnsi="Times New Roman" w:cs="Times New Roman"/>
          <w:i/>
          <w:sz w:val="28"/>
          <w:szCs w:val="28"/>
        </w:rPr>
        <w:t>е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сны, так и просто не связанные между </w:t>
      </w:r>
      <w:r w:rsidRPr="000A41EA">
        <w:rPr>
          <w:rFonts w:ascii="Times New Roman" w:hAnsi="Times New Roman" w:cs="Times New Roman"/>
          <w:i/>
          <w:sz w:val="28"/>
          <w:szCs w:val="28"/>
        </w:rPr>
        <w:lastRenderedPageBreak/>
        <w:t>собой предметы. Воспитатель начинает игру, говорит: «Однажды мы всей нашей дружной группой отправились в лес …». Дале</w:t>
      </w:r>
      <w:r w:rsidR="000A41EA">
        <w:rPr>
          <w:rFonts w:ascii="Times New Roman" w:hAnsi="Times New Roman" w:cs="Times New Roman"/>
          <w:i/>
          <w:sz w:val="28"/>
          <w:szCs w:val="28"/>
        </w:rPr>
        <w:t>е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достает картину и в зависимости от того, что на ней </w:t>
      </w:r>
      <w:proofErr w:type="gramStart"/>
      <w:r w:rsidRPr="000A41EA">
        <w:rPr>
          <w:rFonts w:ascii="Times New Roman" w:hAnsi="Times New Roman" w:cs="Times New Roman"/>
          <w:i/>
          <w:sz w:val="28"/>
          <w:szCs w:val="28"/>
        </w:rPr>
        <w:t>изображено</w:t>
      </w:r>
      <w:proofErr w:type="gramEnd"/>
      <w:r w:rsidRPr="000A41EA">
        <w:rPr>
          <w:rFonts w:ascii="Times New Roman" w:hAnsi="Times New Roman" w:cs="Times New Roman"/>
          <w:i/>
          <w:sz w:val="28"/>
          <w:szCs w:val="28"/>
        </w:rPr>
        <w:t xml:space="preserve"> продолжает рассказ одним или д</w:t>
      </w:r>
      <w:r w:rsidR="000A41EA">
        <w:rPr>
          <w:rFonts w:ascii="Times New Roman" w:hAnsi="Times New Roman" w:cs="Times New Roman"/>
          <w:i/>
          <w:sz w:val="28"/>
          <w:szCs w:val="28"/>
        </w:rPr>
        <w:t>вумя предложениями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(наприме</w:t>
      </w:r>
      <w:r w:rsidR="000A41EA">
        <w:rPr>
          <w:rFonts w:ascii="Times New Roman" w:hAnsi="Times New Roman" w:cs="Times New Roman"/>
          <w:i/>
          <w:sz w:val="28"/>
          <w:szCs w:val="28"/>
        </w:rPr>
        <w:t>р,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41EA" w:rsidRPr="000A41E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достал картинку «Автобус», тогда он может продолжить свой рассказ так: «…Так как вещей мы с собой взяли много, решено было поехать на автобусе»,  и т.д. Затем мешочек предается сидящему по часовой стрелке от рассказчика ребенку, он достает картинку</w:t>
      </w:r>
      <w:r w:rsidR="000A41EA">
        <w:rPr>
          <w:rFonts w:ascii="Times New Roman" w:hAnsi="Times New Roman" w:cs="Times New Roman"/>
          <w:i/>
          <w:sz w:val="28"/>
          <w:szCs w:val="28"/>
        </w:rPr>
        <w:t>,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связывая ее с рассказом, продолжает повествование</w:t>
      </w:r>
      <w:r w:rsidR="00A1703E" w:rsidRPr="000A41EA">
        <w:rPr>
          <w:rFonts w:ascii="Times New Roman" w:hAnsi="Times New Roman" w:cs="Times New Roman"/>
          <w:i/>
          <w:sz w:val="28"/>
          <w:szCs w:val="28"/>
        </w:rPr>
        <w:t>. Рассказ заканчивается в тот момент, когда играющие решат, что история закончена.</w:t>
      </w:r>
    </w:p>
    <w:p w:rsidR="00A1703E" w:rsidRPr="000A41EA" w:rsidRDefault="000A41EA" w:rsidP="000A41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1703E" w:rsidRPr="00DA7E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703E" w:rsidRPr="000A41EA">
        <w:rPr>
          <w:rFonts w:ascii="Times New Roman" w:hAnsi="Times New Roman" w:cs="Times New Roman"/>
          <w:sz w:val="28"/>
          <w:szCs w:val="28"/>
        </w:rPr>
        <w:t>Интересно вышло! Ва</w:t>
      </w:r>
      <w:r w:rsidRPr="000A41EA">
        <w:rPr>
          <w:rFonts w:ascii="Times New Roman" w:hAnsi="Times New Roman" w:cs="Times New Roman"/>
          <w:sz w:val="28"/>
          <w:szCs w:val="28"/>
        </w:rPr>
        <w:t>м</w:t>
      </w:r>
      <w:r w:rsidR="00A1703E" w:rsidRPr="000A41EA">
        <w:rPr>
          <w:rFonts w:ascii="Times New Roman" w:hAnsi="Times New Roman" w:cs="Times New Roman"/>
          <w:sz w:val="28"/>
          <w:szCs w:val="28"/>
        </w:rPr>
        <w:t xml:space="preserve"> понравилось?</w:t>
      </w:r>
    </w:p>
    <w:p w:rsidR="00A1703E" w:rsidRPr="00DA7E98" w:rsidRDefault="00A1703E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0A41EA" w:rsidRPr="000A41EA">
        <w:rPr>
          <w:rFonts w:ascii="Times New Roman" w:hAnsi="Times New Roman" w:cs="Times New Roman"/>
          <w:sz w:val="28"/>
          <w:szCs w:val="28"/>
        </w:rPr>
        <w:t>отвечают</w:t>
      </w:r>
      <w:r w:rsidRPr="000A41EA">
        <w:rPr>
          <w:rFonts w:ascii="Times New Roman" w:hAnsi="Times New Roman" w:cs="Times New Roman"/>
          <w:sz w:val="28"/>
          <w:szCs w:val="28"/>
        </w:rPr>
        <w:t>.</w:t>
      </w:r>
    </w:p>
    <w:p w:rsidR="00A1703E" w:rsidRPr="00DA7E98" w:rsidRDefault="000A41EA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1703E" w:rsidRPr="00DA7E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703E" w:rsidRPr="000A41EA">
        <w:rPr>
          <w:rFonts w:ascii="Times New Roman" w:hAnsi="Times New Roman" w:cs="Times New Roman"/>
          <w:sz w:val="28"/>
          <w:szCs w:val="28"/>
        </w:rPr>
        <w:t>Мы хорошо потрудились. Сейчас предлагаю представить, что мы превратились в жаворонков, которые кружатся над весенними просыпающимися от зимней спячки полями. Повертелись, покружились, в жаворонков превратились!</w:t>
      </w:r>
    </w:p>
    <w:p w:rsidR="00A1703E" w:rsidRPr="000A41EA" w:rsidRDefault="00A1703E" w:rsidP="000A41EA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0A41EA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0A41E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A41EA">
        <w:rPr>
          <w:rFonts w:ascii="Times New Roman" w:hAnsi="Times New Roman" w:cs="Times New Roman"/>
          <w:i/>
          <w:sz w:val="28"/>
          <w:szCs w:val="28"/>
        </w:rPr>
        <w:t xml:space="preserve"> Звучит музыкальная композиция </w:t>
      </w:r>
      <w:r w:rsidRPr="000A41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П.И.Чайковского «Детский альбом. Песня жаворонка». Дети и воспитатель имитирует птичий полет по замыслу.</w:t>
      </w:r>
    </w:p>
    <w:p w:rsidR="00A1703E" w:rsidRPr="000A41EA" w:rsidRDefault="00A1703E" w:rsidP="000A41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1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0A4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2052B9" w:rsidRPr="000A41EA">
        <w:rPr>
          <w:rFonts w:ascii="Times New Roman" w:hAnsi="Times New Roman" w:cs="Times New Roman"/>
          <w:sz w:val="28"/>
          <w:szCs w:val="28"/>
        </w:rPr>
        <w:t>Повертелись, покружились, в ребятишек превратились!</w:t>
      </w:r>
      <w:r w:rsidR="000A41EA">
        <w:rPr>
          <w:rFonts w:ascii="Times New Roman" w:hAnsi="Times New Roman" w:cs="Times New Roman"/>
          <w:sz w:val="28"/>
          <w:szCs w:val="28"/>
        </w:rPr>
        <w:t xml:space="preserve"> </w:t>
      </w:r>
      <w:r w:rsidR="002052B9"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Подскажите,</w:t>
      </w:r>
      <w:r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жаворонок перелетная птица или </w:t>
      </w:r>
      <w:r w:rsidR="002052B9"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зимующая</w:t>
      </w:r>
      <w:r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A1703E" w:rsidRPr="00DA7E98" w:rsidRDefault="00A1703E" w:rsidP="000A41E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1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</w:t>
      </w:r>
      <w:r w:rsidR="000A4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41EA"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отвечают</w:t>
      </w:r>
      <w:r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1703E" w:rsidRPr="00DA7E98" w:rsidRDefault="00A1703E" w:rsidP="000A4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1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вы молодцы! </w:t>
      </w:r>
      <w:r w:rsidR="0065309D" w:rsidRPr="00DA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Послушайте отрывок из </w:t>
      </w:r>
      <w:r w:rsidR="0065309D"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</w:t>
      </w:r>
      <w:r w:rsidR="000A41E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5309D"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309D"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</w:t>
      </w:r>
      <w:proofErr w:type="spellStart"/>
      <w:r w:rsidR="0065309D"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Клычков</w:t>
      </w:r>
      <w:r w:rsidR="0065309D"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="0065309D"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давайте подумаем, как его можно назвать! 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Снег обтаял под сосною,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И тепло на мягком мху,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Рано в утренник весною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Над опушкою лесною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Гаснут звезды наверху.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Соберутся зайцы грудой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капелью и теплом,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Громче дятел красногрудый</w:t>
      </w:r>
    </w:p>
    <w:p w:rsidR="008C5B43" w:rsidRPr="008C5B43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Застучит в сухой и </w:t>
      </w:r>
      <w:proofErr w:type="gramStart"/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рудый</w:t>
      </w:r>
      <w:proofErr w:type="gramEnd"/>
    </w:p>
    <w:p w:rsidR="008C5B43" w:rsidRPr="000A41EA" w:rsidRDefault="008C5B43" w:rsidP="000A41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3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Ствол со щелью и дуплом.</w:t>
      </w:r>
    </w:p>
    <w:p w:rsidR="00FB64A1" w:rsidRPr="008C5B43" w:rsidRDefault="00FB64A1" w:rsidP="000A41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2F3B" w:rsidRPr="00DA7E98" w:rsidRDefault="0065309D" w:rsidP="000A41E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41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r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размышляют и отвечают.</w:t>
      </w:r>
    </w:p>
    <w:p w:rsidR="0065309D" w:rsidRPr="00DA7E98" w:rsidRDefault="0065309D" w:rsidP="000A41E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41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понравилось стихотворение? О чем в нем говорилось? Сергей </w:t>
      </w:r>
      <w:proofErr w:type="spellStart"/>
      <w:r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>Клычков</w:t>
      </w:r>
      <w:proofErr w:type="spellEnd"/>
      <w:r w:rsidRPr="00D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назвал данное произведение «Весна в лесу». Давайте попробуем выучить стихотворение? А помогут нам в этом опорные картинки.</w:t>
      </w:r>
    </w:p>
    <w:p w:rsidR="0065309D" w:rsidRPr="000A41EA" w:rsidRDefault="0065309D" w:rsidP="000A41EA">
      <w:pPr>
        <w:spacing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Воспитатель разучивает с 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воспитанниками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стихотворение </w:t>
      </w:r>
      <w:proofErr w:type="gramStart"/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</w:t>
      </w:r>
      <w:proofErr w:type="gramEnd"/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средством</w:t>
      </w:r>
      <w:proofErr w:type="gramEnd"/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мнемосхем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(Приложение </w:t>
      </w:r>
      <w:r w:rsidR="00A32351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1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). Сначала все вместе рассматривают картинки на схеме и уточняют, что на н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их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изображено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и как он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поддерживает те или иные слова в тексте стихотворения. Зате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начинают фронтально повторят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ь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стихотворение, опираясь на мнемосхему, сначала по одной строчке, затем четверостишие и т.д. В завершение, дети по желанию индивидуально рассказыва</w:t>
      </w:r>
      <w:r w:rsidR="000A41EA"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ют</w:t>
      </w:r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отрывок из стихотворения </w:t>
      </w:r>
      <w:proofErr w:type="spellStart"/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С.Клычкова</w:t>
      </w:r>
      <w:proofErr w:type="spellEnd"/>
      <w:r w:rsidRPr="000A41E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65309D" w:rsidRPr="00DA7E98" w:rsidRDefault="0065309D" w:rsidP="000A41EA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A41EA" w:rsidRPr="000A41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</w:t>
      </w:r>
      <w:r w:rsidRPr="000A41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 с вами пополнили </w:t>
      </w:r>
      <w:proofErr w:type="spellStart"/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копилочку</w:t>
      </w:r>
      <w:proofErr w:type="spellEnd"/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стихотворений еще </w:t>
      </w:r>
      <w:r w:rsidR="000A41EA"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одним</w:t>
      </w:r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художественным произведением, можете рассказать его дома близким. Ребята, что вам сегодня понравилось на занятии?  Что было трудным, а с чем вы справились без труда?</w:t>
      </w:r>
    </w:p>
    <w:p w:rsidR="0065309D" w:rsidRDefault="0065309D" w:rsidP="000A41EA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A41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Дети</w:t>
      </w:r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0A41E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</w:t>
      </w:r>
      <w:r w:rsidRPr="00DA7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проводят рефлексию.</w:t>
      </w:r>
    </w:p>
    <w:p w:rsidR="000A41EA" w:rsidRDefault="000A41EA" w:rsidP="0065309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A41EA" w:rsidRDefault="000A41EA" w:rsidP="0065309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A41EA" w:rsidRDefault="000A41EA" w:rsidP="0065309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A41EA" w:rsidRPr="00DA7E98" w:rsidRDefault="000A41EA" w:rsidP="0065309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5309D" w:rsidRPr="00DA7E98" w:rsidRDefault="0065309D" w:rsidP="00DA7E98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7E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83896" w:rsidRPr="00DA7E98">
        <w:rPr>
          <w:rFonts w:ascii="Times New Roman" w:hAnsi="Times New Roman" w:cs="Times New Roman"/>
          <w:b/>
          <w:sz w:val="28"/>
          <w:szCs w:val="28"/>
        </w:rPr>
        <w:t>1.</w:t>
      </w:r>
      <w:r w:rsidR="00DA7E98" w:rsidRPr="00DA7E98">
        <w:rPr>
          <w:rFonts w:ascii="Times New Roman" w:hAnsi="Times New Roman" w:cs="Times New Roman"/>
          <w:b/>
          <w:sz w:val="28"/>
          <w:szCs w:val="28"/>
        </w:rPr>
        <w:t xml:space="preserve"> Мнемосхема.</w:t>
      </w:r>
    </w:p>
    <w:p w:rsidR="00983896" w:rsidRDefault="00CF1605" w:rsidP="00983896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60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38pt;margin-top:249.1pt;width:223.1pt;height:48pt;flip:x;z-index:251660288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Pr="00CF1605">
        <w:rPr>
          <w:noProof/>
        </w:rPr>
        <w:pict>
          <v:shape id="_x0000_s1027" type="#_x0000_t32" style="position:absolute;left:0;text-align:left;margin-left:266.9pt;margin-top:182.4pt;width:64pt;height:.05pt;z-index:251659264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983896">
        <w:rPr>
          <w:noProof/>
        </w:rPr>
        <w:drawing>
          <wp:inline distT="0" distB="0" distL="0" distR="0">
            <wp:extent cx="3033465" cy="1895917"/>
            <wp:effectExtent l="19050" t="0" r="0" b="0"/>
            <wp:docPr id="16" name="Рисунок 16" descr="Картинки по запросу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нег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94" cy="189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E9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983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896">
        <w:rPr>
          <w:noProof/>
        </w:rPr>
        <w:drawing>
          <wp:inline distT="0" distB="0" distL="0" distR="0">
            <wp:extent cx="1433830" cy="3194685"/>
            <wp:effectExtent l="19050" t="0" r="0" b="0"/>
            <wp:docPr id="25" name="Рисунок 25" descr="Картинки по запросу 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сос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AB" w:rsidRDefault="00CF1605" w:rsidP="00B64395">
      <w:pPr>
        <w:ind w:firstLine="284"/>
        <w:jc w:val="both"/>
      </w:pPr>
      <w:r>
        <w:rPr>
          <w:noProof/>
        </w:rPr>
        <w:pict>
          <v:shape id="_x0000_s1030" type="#_x0000_t32" style="position:absolute;left:0;text-align:left;margin-left:129.5pt;margin-top:149.15pt;width:223.1pt;height:48pt;flip:x;z-index:251662336" o:connectortype="straight" strokecolor="#c0504d [3205]" strokeweight="6pt">
            <v:stroke endarrow="block"/>
            <v:shadow type="perspective" color="#622423 [1605]" offset="1pt" offset2="-3pt"/>
          </v:shape>
        </w:pict>
      </w:r>
      <w:r>
        <w:rPr>
          <w:noProof/>
        </w:rPr>
        <w:pict>
          <v:shape id="_x0000_s1029" type="#_x0000_t32" style="position:absolute;left:0;text-align:left;margin-left:158.05pt;margin-top:88.2pt;width:64pt;height:.05pt;z-index:251661312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983896">
        <w:rPr>
          <w:noProof/>
        </w:rPr>
        <w:drawing>
          <wp:inline distT="0" distB="0" distL="0" distR="0">
            <wp:extent cx="2125839" cy="2125839"/>
            <wp:effectExtent l="19050" t="0" r="7761" b="0"/>
            <wp:docPr id="28" name="Рисунок 28" descr="Картинки по запросу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солнц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43" cy="21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96" w:rsidRPr="00983896">
        <w:t xml:space="preserve"> </w:t>
      </w:r>
      <w:r w:rsidR="00983896">
        <w:rPr>
          <w:noProof/>
        </w:rPr>
        <w:drawing>
          <wp:inline distT="0" distB="0" distL="0" distR="0">
            <wp:extent cx="3137298" cy="1998133"/>
            <wp:effectExtent l="19050" t="0" r="5952" b="0"/>
            <wp:docPr id="31" name="Рисунок 31" descr="Картинки по запросу м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о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93" cy="199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96" w:rsidRDefault="00CF1605" w:rsidP="00B64395">
      <w:pPr>
        <w:ind w:firstLine="284"/>
        <w:jc w:val="both"/>
      </w:pPr>
      <w:r>
        <w:rPr>
          <w:noProof/>
        </w:rPr>
        <w:pict>
          <v:shape id="_x0000_s1031" type="#_x0000_t32" style="position:absolute;left:0;text-align:left;margin-left:181.6pt;margin-top:84.8pt;width:64pt;height:.05pt;z-index:251663360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983896">
        <w:rPr>
          <w:noProof/>
        </w:rPr>
        <w:drawing>
          <wp:inline distT="0" distB="0" distL="0" distR="0">
            <wp:extent cx="2588918" cy="1941689"/>
            <wp:effectExtent l="19050" t="0" r="1882" b="0"/>
            <wp:docPr id="2" name="Рисунок 37" descr="Картинки по запросу рано у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рано утр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17" cy="19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96" w:rsidRPr="00983896">
        <w:t xml:space="preserve"> </w:t>
      </w:r>
      <w:r w:rsidR="00983896">
        <w:rPr>
          <w:noProof/>
        </w:rPr>
        <w:drawing>
          <wp:inline distT="0" distB="0" distL="0" distR="0">
            <wp:extent cx="2678995" cy="1781978"/>
            <wp:effectExtent l="19050" t="0" r="7055" b="0"/>
            <wp:docPr id="40" name="Рисунок 40" descr="Картинки по запросу лес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лес вес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55" cy="17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96" w:rsidRPr="00983896">
        <w:t xml:space="preserve"> </w:t>
      </w:r>
    </w:p>
    <w:p w:rsidR="00983896" w:rsidRDefault="00CF1605" w:rsidP="00B64395">
      <w:pPr>
        <w:ind w:firstLine="284"/>
        <w:jc w:val="both"/>
      </w:pPr>
      <w:r>
        <w:rPr>
          <w:noProof/>
        </w:rPr>
        <w:lastRenderedPageBreak/>
        <w:pict>
          <v:shape id="_x0000_s1033" type="#_x0000_t32" style="position:absolute;left:0;text-align:left;margin-left:122pt;margin-top:140.6pt;width:223.1pt;height:48pt;flip:x;z-index:251665408" o:connectortype="straight" strokecolor="#c0504d [3205]" strokeweight="6pt">
            <v:stroke endarrow="block"/>
            <v:shadow type="perspective" color="#622423 [1605]" offset="1pt" offset2="-3pt"/>
          </v:shape>
        </w:pict>
      </w:r>
      <w:r>
        <w:rPr>
          <w:noProof/>
        </w:rPr>
        <w:pict>
          <v:shape id="_x0000_s1035" type="#_x0000_t32" style="position:absolute;left:0;text-align:left;margin-left:289.55pt;margin-top:86.4pt;width:64pt;height:.05pt;z-index:251666432" o:connectortype="straight" strokecolor="#c0504d [3205]" strokeweight="6pt">
            <v:stroke endarrow="block"/>
            <v:shadow type="perspective" color="#622423 [1605]" offset="1pt" offset2="-3pt"/>
          </v:shape>
        </w:pict>
      </w:r>
      <w:r>
        <w:rPr>
          <w:noProof/>
        </w:rPr>
        <w:pict>
          <v:shape id="_x0000_s1032" type="#_x0000_t32" style="position:absolute;left:0;text-align:left;margin-left:174.9pt;margin-top:86.35pt;width:64pt;height:.05pt;z-index:251664384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983896">
        <w:rPr>
          <w:noProof/>
        </w:rPr>
        <w:drawing>
          <wp:inline distT="0" distB="0" distL="0" distR="0">
            <wp:extent cx="2329039" cy="1705928"/>
            <wp:effectExtent l="19050" t="0" r="0" b="0"/>
            <wp:docPr id="3" name="Рисунок 46" descr="Картинки по запросу нет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нет све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0474" cy="17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96">
        <w:rPr>
          <w:noProof/>
        </w:rPr>
        <w:drawing>
          <wp:inline distT="0" distB="0" distL="0" distR="0">
            <wp:extent cx="1696226" cy="1696226"/>
            <wp:effectExtent l="19050" t="0" r="0" b="0"/>
            <wp:docPr id="43" name="Рисунок 43" descr="Картинки по запросу гаснут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гаснут звезд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26" cy="16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896" w:rsidRPr="00983896">
        <w:t xml:space="preserve"> </w:t>
      </w:r>
      <w:r w:rsidR="00983896">
        <w:rPr>
          <w:noProof/>
        </w:rPr>
        <w:drawing>
          <wp:inline distT="0" distB="0" distL="0" distR="0">
            <wp:extent cx="1369484" cy="1885244"/>
            <wp:effectExtent l="19050" t="0" r="2116" b="0"/>
            <wp:docPr id="55" name="Рисунок 55" descr="Картинки по запросу на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наверх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84" cy="188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96" w:rsidRDefault="00CF1605" w:rsidP="00B64395">
      <w:pPr>
        <w:ind w:firstLine="284"/>
        <w:jc w:val="both"/>
      </w:pPr>
      <w:r>
        <w:rPr>
          <w:noProof/>
        </w:rPr>
        <w:pict>
          <v:shape id="_x0000_s1037" type="#_x0000_t32" style="position:absolute;left:0;text-align:left;margin-left:133.55pt;margin-top:135.3pt;width:223.1pt;height:48pt;flip:x;z-index:251669504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FB64A1">
        <w:rPr>
          <w:noProof/>
        </w:rPr>
        <w:drawing>
          <wp:inline distT="0" distB="0" distL="0" distR="0">
            <wp:extent cx="2024239" cy="1744076"/>
            <wp:effectExtent l="19050" t="0" r="0" b="0"/>
            <wp:docPr id="64" name="Рисунок 64" descr="Картинки по запросу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заяц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75" cy="17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4A1" w:rsidRPr="00FB64A1">
        <w:t xml:space="preserve"> </w:t>
      </w:r>
      <w:r w:rsidR="00FB64A1">
        <w:rPr>
          <w:noProof/>
        </w:rPr>
        <w:drawing>
          <wp:inline distT="0" distB="0" distL="0" distR="0">
            <wp:extent cx="3277305" cy="2014253"/>
            <wp:effectExtent l="19050" t="0" r="0" b="0"/>
            <wp:docPr id="67" name="Рисунок 67" descr="Картинки по запросу зай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зайц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41" cy="20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96" w:rsidRDefault="00CF1605" w:rsidP="00B64395">
      <w:pPr>
        <w:ind w:firstLine="284"/>
        <w:jc w:val="both"/>
        <w:rPr>
          <w:b/>
        </w:rPr>
      </w:pPr>
      <w:r w:rsidRPr="00CF1605">
        <w:rPr>
          <w:noProof/>
        </w:rPr>
        <w:pict>
          <v:shape id="_x0000_s1039" type="#_x0000_t32" style="position:absolute;left:0;text-align:left;margin-left:97.55pt;margin-top:127.3pt;width:223.1pt;height:48pt;flip:x;z-index:251671552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Pr="00CF1605">
        <w:rPr>
          <w:noProof/>
        </w:rPr>
        <w:pict>
          <v:shape id="_x0000_s1036" type="#_x0000_t32" style="position:absolute;left:0;text-align:left;margin-left:133.55pt;margin-top:77.15pt;width:64pt;height:.05pt;z-index:251667456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DA7E9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53340</wp:posOffset>
            </wp:positionV>
            <wp:extent cx="1775460" cy="1772285"/>
            <wp:effectExtent l="19050" t="0" r="0" b="0"/>
            <wp:wrapTight wrapText="bothSides">
              <wp:wrapPolygon edited="0">
                <wp:start x="-232" y="0"/>
                <wp:lineTo x="-232" y="21360"/>
                <wp:lineTo x="21554" y="21360"/>
                <wp:lineTo x="21554" y="0"/>
                <wp:lineTo x="-232" y="0"/>
              </wp:wrapPolygon>
            </wp:wrapTight>
            <wp:docPr id="5" name="Рисунок 28" descr="Картинки по запросу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солнц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4A1">
        <w:rPr>
          <w:noProof/>
        </w:rPr>
        <w:drawing>
          <wp:inline distT="0" distB="0" distL="0" distR="0">
            <wp:extent cx="1166283" cy="1822803"/>
            <wp:effectExtent l="19050" t="0" r="0" b="0"/>
            <wp:docPr id="7" name="Рисунок 70" descr="Картинки по запросу кап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капе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48" cy="182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A1" w:rsidRDefault="00CF1605" w:rsidP="00B64395">
      <w:pPr>
        <w:ind w:firstLine="284"/>
        <w:jc w:val="both"/>
        <w:rPr>
          <w:b/>
        </w:rPr>
      </w:pPr>
      <w:r w:rsidRPr="00CF1605">
        <w:rPr>
          <w:noProof/>
        </w:rPr>
        <w:pict>
          <v:shape id="_x0000_s1038" type="#_x0000_t32" style="position:absolute;left:0;text-align:left;margin-left:117.55pt;margin-top:62.85pt;width:64pt;height:.05pt;z-index:251670528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DA7E9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19685</wp:posOffset>
            </wp:positionV>
            <wp:extent cx="1245235" cy="1670685"/>
            <wp:effectExtent l="19050" t="0" r="0" b="0"/>
            <wp:wrapTight wrapText="bothSides">
              <wp:wrapPolygon edited="0">
                <wp:start x="-330" y="0"/>
                <wp:lineTo x="-330" y="21428"/>
                <wp:lineTo x="21479" y="21428"/>
                <wp:lineTo x="21479" y="0"/>
                <wp:lineTo x="-330" y="0"/>
              </wp:wrapPolygon>
            </wp:wrapTight>
            <wp:docPr id="76" name="Рисунок 76" descr="Картинки по запросу красногруд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красногруд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921" t="30973" r="30955" b="2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4A1">
        <w:rPr>
          <w:noProof/>
        </w:rPr>
        <w:drawing>
          <wp:inline distT="0" distB="0" distL="0" distR="0">
            <wp:extent cx="1538817" cy="1693793"/>
            <wp:effectExtent l="19050" t="0" r="4233" b="0"/>
            <wp:docPr id="73" name="Рисунок 73" descr="Картинки по запросу дя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дяте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83" cy="169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A1" w:rsidRDefault="00CF1605" w:rsidP="00B64395">
      <w:pPr>
        <w:ind w:firstLine="284"/>
        <w:jc w:val="both"/>
        <w:rPr>
          <w:b/>
        </w:rPr>
      </w:pPr>
      <w:r w:rsidRPr="00CF1605">
        <w:rPr>
          <w:noProof/>
        </w:rPr>
        <w:lastRenderedPageBreak/>
        <w:pict>
          <v:shape id="_x0000_s1042" type="#_x0000_t32" style="position:absolute;left:0;text-align:left;margin-left:160.25pt;margin-top:74.8pt;width:64pt;height:.05pt;z-index:251675648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Pr="00CF1605">
        <w:rPr>
          <w:noProof/>
        </w:rPr>
        <w:pict>
          <v:shape id="_x0000_s1041" type="#_x0000_t32" style="position:absolute;left:0;text-align:left;margin-left:42.9pt;margin-top:132.2pt;width:223.1pt;height:48pt;flip:x;z-index:251673600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DA7E98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13335</wp:posOffset>
            </wp:positionV>
            <wp:extent cx="1308100" cy="1670685"/>
            <wp:effectExtent l="19050" t="0" r="6350" b="0"/>
            <wp:wrapTight wrapText="bothSides">
              <wp:wrapPolygon edited="0">
                <wp:start x="-315" y="0"/>
                <wp:lineTo x="-315" y="21428"/>
                <wp:lineTo x="21705" y="21428"/>
                <wp:lineTo x="21705" y="0"/>
                <wp:lineTo x="-315" y="0"/>
              </wp:wrapPolygon>
            </wp:wrapTight>
            <wp:docPr id="88" name="Рисунок 88" descr="Картинки по запросу ствол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 по запросу ствол дере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4A1">
        <w:rPr>
          <w:noProof/>
        </w:rPr>
        <w:drawing>
          <wp:inline distT="0" distB="0" distL="0" distR="0">
            <wp:extent cx="2137128" cy="1679806"/>
            <wp:effectExtent l="19050" t="0" r="0" b="0"/>
            <wp:docPr id="79" name="Рисунок 79" descr="Картинки по запросу с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и по запросу сту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28" cy="168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A1" w:rsidRPr="0065309D" w:rsidRDefault="00CF1605" w:rsidP="00B64395">
      <w:pPr>
        <w:ind w:firstLine="284"/>
        <w:jc w:val="both"/>
        <w:rPr>
          <w:b/>
        </w:rPr>
      </w:pPr>
      <w:r w:rsidRPr="00CF1605">
        <w:rPr>
          <w:noProof/>
        </w:rPr>
        <w:pict>
          <v:shape id="_x0000_s1040" type="#_x0000_t32" style="position:absolute;left:0;text-align:left;margin-left:148.25pt;margin-top:57.65pt;width:64pt;height:.05pt;z-index:251672576" o:connectortype="straight" strokecolor="#c0504d [3205]" strokeweight="6pt">
            <v:stroke endarrow="block"/>
            <v:shadow type="perspective" color="#622423 [1605]" offset="1pt" offset2="-3pt"/>
          </v:shape>
        </w:pict>
      </w:r>
      <w:r w:rsidR="00FB64A1">
        <w:rPr>
          <w:noProof/>
        </w:rPr>
        <w:drawing>
          <wp:inline distT="0" distB="0" distL="0" distR="0">
            <wp:extent cx="2137128" cy="1594136"/>
            <wp:effectExtent l="19050" t="0" r="0" b="0"/>
            <wp:docPr id="97" name="Рисунок 97" descr="Картинки по запросу ствол дерева щ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ртинки по запросу ствол дерева ще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9" cy="159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4A1">
        <w:rPr>
          <w:noProof/>
        </w:rPr>
        <w:drawing>
          <wp:inline distT="0" distB="0" distL="0" distR="0">
            <wp:extent cx="1591733" cy="1591733"/>
            <wp:effectExtent l="19050" t="0" r="8467" b="0"/>
            <wp:docPr id="100" name="Рисунок 100" descr="Картинки по запросу дупло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ртинки по запросу дупло дере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06" cy="159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4A1" w:rsidRPr="0065309D" w:rsidSect="00B6439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B4969"/>
    <w:multiLevelType w:val="hybridMultilevel"/>
    <w:tmpl w:val="EBC483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7B4BCB"/>
    <w:multiLevelType w:val="hybridMultilevel"/>
    <w:tmpl w:val="FDA8D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F2F3B"/>
    <w:rsid w:val="000A41EA"/>
    <w:rsid w:val="001F2F3B"/>
    <w:rsid w:val="002052B9"/>
    <w:rsid w:val="00520EA6"/>
    <w:rsid w:val="005E3707"/>
    <w:rsid w:val="0065309D"/>
    <w:rsid w:val="006B1725"/>
    <w:rsid w:val="007502A4"/>
    <w:rsid w:val="008C5B43"/>
    <w:rsid w:val="00983896"/>
    <w:rsid w:val="00A1703E"/>
    <w:rsid w:val="00A32351"/>
    <w:rsid w:val="00B01D71"/>
    <w:rsid w:val="00B64395"/>
    <w:rsid w:val="00B9462C"/>
    <w:rsid w:val="00BF2C95"/>
    <w:rsid w:val="00BF2CAB"/>
    <w:rsid w:val="00CF1605"/>
    <w:rsid w:val="00D744EE"/>
    <w:rsid w:val="00DA6439"/>
    <w:rsid w:val="00DA7E98"/>
    <w:rsid w:val="00DD1C25"/>
    <w:rsid w:val="00EC108B"/>
    <w:rsid w:val="00F05906"/>
    <w:rsid w:val="00F52CC2"/>
    <w:rsid w:val="00FA7246"/>
    <w:rsid w:val="00FB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16" type="connector" idref="#_x0000_s1028"/>
        <o:r id="V:Rule17" type="connector" idref="#_x0000_s1027"/>
        <o:r id="V:Rule18" type="connector" idref="#_x0000_s1032"/>
        <o:r id="V:Rule19" type="connector" idref="#_x0000_s1031"/>
        <o:r id="V:Rule20" type="connector" idref="#_x0000_s1029"/>
        <o:r id="V:Rule21" type="connector" idref="#_x0000_s1030"/>
        <o:r id="V:Rule22" type="connector" idref="#_x0000_s1035"/>
        <o:r id="V:Rule23" type="connector" idref="#_x0000_s1036"/>
        <o:r id="V:Rule24" type="connector" idref="#_x0000_s1038"/>
        <o:r id="V:Rule25" type="connector" idref="#_x0000_s1037"/>
        <o:r id="V:Rule26" type="connector" idref="#_x0000_s1042"/>
        <o:r id="V:Rule27" type="connector" idref="#_x0000_s1033"/>
        <o:r id="V:Rule28" type="connector" idref="#_x0000_s1041"/>
        <o:r id="V:Rule29" type="connector" idref="#_x0000_s1039"/>
        <o:r id="V:Rule3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39"/>
  </w:style>
  <w:style w:type="paragraph" w:styleId="3">
    <w:name w:val="heading 3"/>
    <w:basedOn w:val="a"/>
    <w:link w:val="30"/>
    <w:uiPriority w:val="9"/>
    <w:qFormat/>
    <w:rsid w:val="008C5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395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C5B4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8C5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Анюта</cp:lastModifiedBy>
  <cp:revision>17</cp:revision>
  <dcterms:created xsi:type="dcterms:W3CDTF">2017-02-27T05:11:00Z</dcterms:created>
  <dcterms:modified xsi:type="dcterms:W3CDTF">2017-03-01T09:53:00Z</dcterms:modified>
</cp:coreProperties>
</file>